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02D4" w14:textId="77777777" w:rsidR="000668D0" w:rsidRPr="00150EE8" w:rsidRDefault="000668D0" w:rsidP="000668D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150EE8">
        <w:rPr>
          <w:rFonts w:ascii="Calibri" w:hAnsi="Calibri" w:cs="Calibri"/>
          <w:b/>
          <w:sz w:val="22"/>
          <w:szCs w:val="22"/>
        </w:rPr>
        <w:t xml:space="preserve">Optymalizacja przez cyfryzację – </w:t>
      </w:r>
      <w:proofErr w:type="spellStart"/>
      <w:r w:rsidRPr="00150EE8">
        <w:rPr>
          <w:rFonts w:ascii="Calibri" w:hAnsi="Calibri" w:cs="Calibri"/>
          <w:b/>
          <w:sz w:val="22"/>
          <w:szCs w:val="22"/>
        </w:rPr>
        <w:t>case</w:t>
      </w:r>
      <w:proofErr w:type="spellEnd"/>
      <w:r w:rsidRPr="00150EE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50EE8">
        <w:rPr>
          <w:rFonts w:ascii="Calibri" w:hAnsi="Calibri" w:cs="Calibri"/>
          <w:b/>
          <w:sz w:val="22"/>
          <w:szCs w:val="22"/>
        </w:rPr>
        <w:t>study</w:t>
      </w:r>
      <w:proofErr w:type="spellEnd"/>
    </w:p>
    <w:p w14:paraId="3CE94A05" w14:textId="77777777" w:rsidR="000668D0" w:rsidRPr="00150EE8" w:rsidRDefault="000668D0" w:rsidP="000668D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150EE8">
        <w:rPr>
          <w:rFonts w:ascii="Calibri" w:hAnsi="Calibri" w:cs="Calibri"/>
          <w:b/>
          <w:sz w:val="22"/>
          <w:szCs w:val="22"/>
        </w:rPr>
        <w:t xml:space="preserve">W coraz większym stopniu o ekonomii funkcjonowania transportu wewnętrznego stanowi nie tylko jakość wózków, ale także elektroniczne systemy optymalizujące. Szereg tego typu rozwiązań wdrożono w centrum dystrybucji </w:t>
      </w:r>
      <w:proofErr w:type="spellStart"/>
      <w:r w:rsidRPr="00150EE8">
        <w:rPr>
          <w:rFonts w:ascii="Calibri" w:hAnsi="Calibri" w:cs="Calibri"/>
          <w:b/>
          <w:sz w:val="22"/>
          <w:szCs w:val="22"/>
        </w:rPr>
        <w:t>Fresenius</w:t>
      </w:r>
      <w:proofErr w:type="spellEnd"/>
      <w:r w:rsidRPr="00150EE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50EE8">
        <w:rPr>
          <w:rFonts w:ascii="Calibri" w:hAnsi="Calibri" w:cs="Calibri"/>
          <w:b/>
          <w:sz w:val="22"/>
          <w:szCs w:val="22"/>
        </w:rPr>
        <w:t>Kabi</w:t>
      </w:r>
      <w:proofErr w:type="spellEnd"/>
      <w:r w:rsidRPr="00150EE8">
        <w:rPr>
          <w:rFonts w:ascii="Calibri" w:hAnsi="Calibri" w:cs="Calibri"/>
          <w:b/>
          <w:sz w:val="22"/>
          <w:szCs w:val="22"/>
        </w:rPr>
        <w:t>.</w:t>
      </w:r>
    </w:p>
    <w:p w14:paraId="3CC4C80B" w14:textId="4D27BA8A" w:rsidR="00C9601F" w:rsidRPr="00150EE8" w:rsidRDefault="00C9601F" w:rsidP="004E6DA0">
      <w:pPr>
        <w:spacing w:after="200"/>
        <w:jc w:val="both"/>
        <w:rPr>
          <w:sz w:val="22"/>
          <w:szCs w:val="22"/>
        </w:rPr>
      </w:pPr>
      <w:r w:rsidRPr="00150EE8">
        <w:rPr>
          <w:sz w:val="22"/>
          <w:szCs w:val="22"/>
        </w:rPr>
        <w:t>Wszystko, co jest potrzebne, by dbać o przewlekle chorych pacjentów: l</w:t>
      </w:r>
      <w:r w:rsidR="00753F4C" w:rsidRPr="00150EE8">
        <w:rPr>
          <w:sz w:val="22"/>
          <w:szCs w:val="22"/>
        </w:rPr>
        <w:t xml:space="preserve">eki generyczne, terapie infuzyjne, produkty żywienia klinicznego, leki </w:t>
      </w:r>
      <w:proofErr w:type="spellStart"/>
      <w:r w:rsidR="00753F4C" w:rsidRPr="00150EE8">
        <w:rPr>
          <w:sz w:val="22"/>
          <w:szCs w:val="22"/>
        </w:rPr>
        <w:t>biopodobne</w:t>
      </w:r>
      <w:proofErr w:type="spellEnd"/>
      <w:r w:rsidR="00753F4C" w:rsidRPr="00150EE8">
        <w:rPr>
          <w:sz w:val="22"/>
          <w:szCs w:val="22"/>
        </w:rPr>
        <w:t xml:space="preserve"> używane w chorobach autoimmunologicznych i onkologicznych, produkty do pobierania składników krwi i terapie pozaustrojowe oraz urządzenia do podawania leków – to najważniejsze obszary działania firmy </w:t>
      </w:r>
      <w:proofErr w:type="spellStart"/>
      <w:r w:rsidR="00753F4C" w:rsidRPr="00150EE8">
        <w:rPr>
          <w:sz w:val="22"/>
          <w:szCs w:val="22"/>
        </w:rPr>
        <w:t>Fresenius</w:t>
      </w:r>
      <w:proofErr w:type="spellEnd"/>
      <w:r w:rsidR="00753F4C" w:rsidRPr="00150EE8">
        <w:rPr>
          <w:sz w:val="22"/>
          <w:szCs w:val="22"/>
        </w:rPr>
        <w:t xml:space="preserve"> </w:t>
      </w:r>
      <w:proofErr w:type="spellStart"/>
      <w:r w:rsidR="00753F4C" w:rsidRPr="00150EE8">
        <w:rPr>
          <w:sz w:val="22"/>
          <w:szCs w:val="22"/>
        </w:rPr>
        <w:t>Kabi</w:t>
      </w:r>
      <w:proofErr w:type="spellEnd"/>
      <w:r w:rsidR="00753F4C" w:rsidRPr="00150EE8">
        <w:rPr>
          <w:sz w:val="22"/>
          <w:szCs w:val="22"/>
        </w:rPr>
        <w:t xml:space="preserve">. Na świecie zatrudnia ona łącznie </w:t>
      </w:r>
      <w:r w:rsidRPr="00150EE8">
        <w:rPr>
          <w:sz w:val="22"/>
          <w:szCs w:val="22"/>
        </w:rPr>
        <w:t xml:space="preserve">40 tys. osób i w skali roku sprzedaje produkty warte niemal 7 mld euro. </w:t>
      </w:r>
      <w:r w:rsidR="00566B66" w:rsidRPr="00150EE8">
        <w:rPr>
          <w:sz w:val="22"/>
          <w:szCs w:val="22"/>
        </w:rPr>
        <w:t>Wśród swoich wartości organizacja wymienia m.in. „koncentrację na kliencie” i</w:t>
      </w:r>
      <w:r w:rsidR="00157F94" w:rsidRPr="00150EE8">
        <w:rPr>
          <w:sz w:val="22"/>
          <w:szCs w:val="22"/>
        </w:rPr>
        <w:t> </w:t>
      </w:r>
      <w:r w:rsidR="00566B66" w:rsidRPr="00150EE8">
        <w:rPr>
          <w:sz w:val="22"/>
          <w:szCs w:val="22"/>
        </w:rPr>
        <w:t xml:space="preserve">„dążenie do doskonałości”. Podobnego podejścia oczekiwano od dostawcy rozwiązań </w:t>
      </w:r>
      <w:proofErr w:type="spellStart"/>
      <w:r w:rsidR="00566B66" w:rsidRPr="00150EE8">
        <w:rPr>
          <w:sz w:val="22"/>
          <w:szCs w:val="22"/>
        </w:rPr>
        <w:t>intralogistycznych</w:t>
      </w:r>
      <w:proofErr w:type="spellEnd"/>
      <w:r w:rsidR="00566B66" w:rsidRPr="00150EE8">
        <w:rPr>
          <w:sz w:val="22"/>
          <w:szCs w:val="22"/>
        </w:rPr>
        <w:t xml:space="preserve"> do obiektu, który stworzon</w:t>
      </w:r>
      <w:r w:rsidR="008A0D63" w:rsidRPr="00150EE8">
        <w:rPr>
          <w:sz w:val="22"/>
          <w:szCs w:val="22"/>
        </w:rPr>
        <w:t>o</w:t>
      </w:r>
      <w:r w:rsidR="00566B66" w:rsidRPr="00150EE8">
        <w:rPr>
          <w:sz w:val="22"/>
          <w:szCs w:val="22"/>
        </w:rPr>
        <w:t xml:space="preserve"> od podstaw pod kątem specyficznych potrzeb firmy</w:t>
      </w:r>
      <w:r w:rsidR="008A0D63" w:rsidRPr="00150EE8">
        <w:rPr>
          <w:sz w:val="22"/>
          <w:szCs w:val="22"/>
        </w:rPr>
        <w:t xml:space="preserve"> przy jej oddziale w brytyjskim </w:t>
      </w:r>
      <w:proofErr w:type="spellStart"/>
      <w:r w:rsidR="008A0D63" w:rsidRPr="00150EE8">
        <w:rPr>
          <w:sz w:val="22"/>
          <w:szCs w:val="22"/>
        </w:rPr>
        <w:t>Runcorn</w:t>
      </w:r>
      <w:proofErr w:type="spellEnd"/>
      <w:r w:rsidR="000325AA" w:rsidRPr="00150EE8">
        <w:rPr>
          <w:sz w:val="22"/>
          <w:szCs w:val="22"/>
        </w:rPr>
        <w:t>.</w:t>
      </w:r>
    </w:p>
    <w:p w14:paraId="643B3266" w14:textId="77777777" w:rsidR="00753F4C" w:rsidRPr="00150EE8" w:rsidRDefault="00753F4C" w:rsidP="004E6DA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150EE8">
        <w:rPr>
          <w:rFonts w:ascii="Calibri" w:hAnsi="Calibri" w:cs="Calibri"/>
          <w:b/>
          <w:sz w:val="22"/>
          <w:szCs w:val="22"/>
        </w:rPr>
        <w:t>Charakterystyka obiektu</w:t>
      </w:r>
    </w:p>
    <w:p w14:paraId="4E095C2E" w14:textId="50235C94" w:rsidR="004C7A88" w:rsidRPr="00150EE8" w:rsidRDefault="004C7A88" w:rsidP="004E6DA0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150EE8">
        <w:rPr>
          <w:rFonts w:ascii="Calibri" w:hAnsi="Calibri" w:cs="Calibri"/>
          <w:bCs/>
          <w:sz w:val="22"/>
          <w:szCs w:val="22"/>
        </w:rPr>
        <w:t xml:space="preserve">W 2018 roku rozpoczęto budowę nowego centrum operacyjno-dystrybucyjnego przy istniejącym zakładzie </w:t>
      </w:r>
      <w:proofErr w:type="spellStart"/>
      <w:r w:rsidR="008A0D63" w:rsidRPr="00150EE8">
        <w:rPr>
          <w:rFonts w:ascii="Calibri" w:hAnsi="Calibri" w:cs="Calibri"/>
          <w:bCs/>
          <w:sz w:val="22"/>
          <w:szCs w:val="22"/>
        </w:rPr>
        <w:t>Fresenius</w:t>
      </w:r>
      <w:proofErr w:type="spellEnd"/>
      <w:r w:rsidR="008A0D63" w:rsidRPr="00150EE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A0D63" w:rsidRPr="00150EE8">
        <w:rPr>
          <w:rFonts w:ascii="Calibri" w:hAnsi="Calibri" w:cs="Calibri"/>
          <w:bCs/>
          <w:sz w:val="22"/>
          <w:szCs w:val="22"/>
        </w:rPr>
        <w:t>Kabi</w:t>
      </w:r>
      <w:proofErr w:type="spellEnd"/>
      <w:r w:rsidR="008A0D63" w:rsidRPr="00150EE8">
        <w:rPr>
          <w:rFonts w:ascii="Calibri" w:hAnsi="Calibri" w:cs="Calibri"/>
          <w:bCs/>
          <w:sz w:val="22"/>
          <w:szCs w:val="22"/>
        </w:rPr>
        <w:t xml:space="preserve"> </w:t>
      </w:r>
      <w:r w:rsidRPr="00150EE8">
        <w:rPr>
          <w:rFonts w:ascii="Calibri" w:hAnsi="Calibri" w:cs="Calibri"/>
          <w:bCs/>
          <w:sz w:val="22"/>
          <w:szCs w:val="22"/>
        </w:rPr>
        <w:t xml:space="preserve">w </w:t>
      </w:r>
      <w:proofErr w:type="spellStart"/>
      <w:r w:rsidRPr="00150EE8">
        <w:rPr>
          <w:rFonts w:ascii="Calibri" w:hAnsi="Calibri" w:cs="Calibri"/>
          <w:bCs/>
          <w:sz w:val="22"/>
          <w:szCs w:val="22"/>
        </w:rPr>
        <w:t>Runcorn</w:t>
      </w:r>
      <w:proofErr w:type="spellEnd"/>
      <w:r w:rsidRPr="00150EE8">
        <w:rPr>
          <w:rFonts w:ascii="Calibri" w:hAnsi="Calibri" w:cs="Calibri"/>
          <w:bCs/>
          <w:sz w:val="22"/>
          <w:szCs w:val="22"/>
        </w:rPr>
        <w:t xml:space="preserve">. Zgodnie z założeniami miał on zapewniać </w:t>
      </w:r>
      <w:r w:rsidR="003A1A0C" w:rsidRPr="00150EE8">
        <w:rPr>
          <w:rFonts w:ascii="Calibri" w:hAnsi="Calibri" w:cs="Calibri"/>
          <w:bCs/>
          <w:sz w:val="22"/>
          <w:szCs w:val="22"/>
        </w:rPr>
        <w:t xml:space="preserve">przepustowość magazynowania, dzięki której możliwy będzie dalszy wzrost na rynku ochrony zdrowia w Wielkiej Brytanii. </w:t>
      </w:r>
      <w:r w:rsidR="003A1A0C" w:rsidRPr="00150EE8">
        <w:rPr>
          <w:rFonts w:ascii="Calibri" w:hAnsi="Calibri" w:cs="Calibri"/>
          <w:bCs/>
          <w:i/>
          <w:iCs/>
          <w:sz w:val="22"/>
          <w:szCs w:val="22"/>
        </w:rPr>
        <w:t>– Ten moment to dla nas powód do dumy. Jako przedsiębiorstwo dokładamy starań, by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i/>
          <w:iCs/>
          <w:sz w:val="22"/>
          <w:szCs w:val="22"/>
        </w:rPr>
        <w:t>odgrywać istotną rolę w poprawie jakości życia chronicznie i krytycznie chorych pacjentów w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i/>
          <w:iCs/>
          <w:sz w:val="22"/>
          <w:szCs w:val="22"/>
        </w:rPr>
        <w:t>Zjednoczonym Królestwie. Czyniąc naszą firmę lepszą, mocniejszą i lepiej przygotowaną na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i/>
          <w:iCs/>
          <w:sz w:val="22"/>
          <w:szCs w:val="22"/>
        </w:rPr>
        <w:t xml:space="preserve">przyszłość, będziemy w stanie pomagać większej liczbie osób i wspierać Narodową Służbę Zdrowia w dostarczaniu pacjentom najlepszych rozwiązań – </w:t>
      </w:r>
      <w:r w:rsidR="003A1A0C" w:rsidRPr="00150EE8">
        <w:rPr>
          <w:rFonts w:ascii="Calibri" w:hAnsi="Calibri" w:cs="Calibri"/>
          <w:bCs/>
          <w:sz w:val="22"/>
          <w:szCs w:val="22"/>
        </w:rPr>
        <w:t xml:space="preserve">mówił ogłaszając początki prac </w:t>
      </w:r>
      <w:r w:rsidR="00157F94" w:rsidRPr="00150EE8">
        <w:rPr>
          <w:rFonts w:ascii="Calibri" w:hAnsi="Calibri" w:cs="Calibri"/>
          <w:bCs/>
          <w:sz w:val="22"/>
          <w:szCs w:val="22"/>
        </w:rPr>
        <w:t xml:space="preserve">nad budową </w:t>
      </w:r>
      <w:proofErr w:type="spellStart"/>
      <w:r w:rsidR="003A1A0C" w:rsidRPr="00150EE8">
        <w:rPr>
          <w:rFonts w:ascii="Calibri" w:hAnsi="Calibri" w:cs="Calibri"/>
          <w:bCs/>
          <w:sz w:val="22"/>
          <w:szCs w:val="22"/>
        </w:rPr>
        <w:t>Niamh</w:t>
      </w:r>
      <w:proofErr w:type="spellEnd"/>
      <w:r w:rsidR="003A1A0C" w:rsidRPr="00150EE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A1A0C" w:rsidRPr="00150EE8">
        <w:rPr>
          <w:rFonts w:ascii="Calibri" w:hAnsi="Calibri" w:cs="Calibri"/>
          <w:bCs/>
          <w:sz w:val="22"/>
          <w:szCs w:val="22"/>
        </w:rPr>
        <w:t>Furey</w:t>
      </w:r>
      <w:proofErr w:type="spellEnd"/>
      <w:r w:rsidR="003A1A0C" w:rsidRPr="00150EE8">
        <w:rPr>
          <w:rFonts w:ascii="Calibri" w:hAnsi="Calibri" w:cs="Calibri"/>
          <w:bCs/>
          <w:sz w:val="22"/>
          <w:szCs w:val="22"/>
        </w:rPr>
        <w:t xml:space="preserve">, Dyrektor Zarządzający </w:t>
      </w:r>
      <w:proofErr w:type="spellStart"/>
      <w:r w:rsidR="003A1A0C" w:rsidRPr="00150EE8">
        <w:rPr>
          <w:rFonts w:ascii="Calibri" w:hAnsi="Calibri" w:cs="Calibri"/>
          <w:bCs/>
          <w:sz w:val="22"/>
          <w:szCs w:val="22"/>
        </w:rPr>
        <w:t>Fresenius</w:t>
      </w:r>
      <w:proofErr w:type="spellEnd"/>
      <w:r w:rsidR="003A1A0C" w:rsidRPr="00150EE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A1A0C" w:rsidRPr="00150EE8">
        <w:rPr>
          <w:rFonts w:ascii="Calibri" w:hAnsi="Calibri" w:cs="Calibri"/>
          <w:bCs/>
          <w:sz w:val="22"/>
          <w:szCs w:val="22"/>
        </w:rPr>
        <w:t>Kabi</w:t>
      </w:r>
      <w:proofErr w:type="spellEnd"/>
      <w:r w:rsidR="003A1A0C" w:rsidRPr="00150EE8">
        <w:rPr>
          <w:rFonts w:ascii="Calibri" w:hAnsi="Calibri" w:cs="Calibri"/>
          <w:bCs/>
          <w:sz w:val="22"/>
          <w:szCs w:val="22"/>
        </w:rPr>
        <w:t xml:space="preserve"> Ltd. By sprostać tak sformułowanym celom, wzniesiono przeznaczony do</w:t>
      </w:r>
      <w:r w:rsidR="00157F94" w:rsidRPr="00150EE8">
        <w:rPr>
          <w:rFonts w:ascii="Calibri" w:hAnsi="Calibri" w:cs="Calibri"/>
          <w:b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sz w:val="22"/>
          <w:szCs w:val="22"/>
        </w:rPr>
        <w:t>obsługi farmaceutycznego łańcucha dostaw obiekt o powierzchni 8,3 tys. mkw. We</w:t>
      </w:r>
      <w:r w:rsidR="008A0D63" w:rsidRPr="00150EE8">
        <w:rPr>
          <w:rFonts w:ascii="Calibri" w:hAnsi="Calibri" w:cs="Calibri"/>
          <w:b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sz w:val="22"/>
          <w:szCs w:val="22"/>
        </w:rPr>
        <w:t>współpracy z</w:t>
      </w:r>
      <w:r w:rsidR="00157F94" w:rsidRPr="00150EE8">
        <w:rPr>
          <w:rFonts w:ascii="Calibri" w:hAnsi="Calibri" w:cs="Calibri"/>
          <w:b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sz w:val="22"/>
          <w:szCs w:val="22"/>
        </w:rPr>
        <w:t xml:space="preserve">ekspertami po stronie dostawcy dobrano zróżnicowaną flotę </w:t>
      </w:r>
      <w:proofErr w:type="spellStart"/>
      <w:r w:rsidR="003A1A0C" w:rsidRPr="00150EE8">
        <w:rPr>
          <w:rFonts w:ascii="Calibri" w:hAnsi="Calibri" w:cs="Calibri"/>
          <w:bCs/>
          <w:sz w:val="22"/>
          <w:szCs w:val="22"/>
        </w:rPr>
        <w:t>intralogistyczną</w:t>
      </w:r>
      <w:proofErr w:type="spellEnd"/>
      <w:r w:rsidR="003A1A0C" w:rsidRPr="00150EE8">
        <w:rPr>
          <w:rFonts w:ascii="Calibri" w:hAnsi="Calibri" w:cs="Calibri"/>
          <w:bCs/>
          <w:sz w:val="22"/>
          <w:szCs w:val="22"/>
        </w:rPr>
        <w:t xml:space="preserve"> z</w:t>
      </w:r>
      <w:r w:rsidR="008A0D63" w:rsidRPr="00150EE8">
        <w:rPr>
          <w:rFonts w:ascii="Calibri" w:hAnsi="Calibri" w:cs="Calibri"/>
          <w:bCs/>
          <w:sz w:val="22"/>
          <w:szCs w:val="22"/>
        </w:rPr>
        <w:t> </w:t>
      </w:r>
      <w:r w:rsidR="003A1A0C" w:rsidRPr="00150EE8">
        <w:rPr>
          <w:rFonts w:ascii="Calibri" w:hAnsi="Calibri" w:cs="Calibri"/>
          <w:bCs/>
          <w:sz w:val="22"/>
          <w:szCs w:val="22"/>
        </w:rPr>
        <w:t>dostosowanymi do konkretnych zadań nowoczesnymi wózkami widłowymi</w:t>
      </w:r>
      <w:r w:rsidR="00376817" w:rsidRPr="00150EE8">
        <w:rPr>
          <w:rFonts w:ascii="Calibri" w:hAnsi="Calibri" w:cs="Calibri"/>
          <w:bCs/>
          <w:sz w:val="22"/>
          <w:szCs w:val="22"/>
        </w:rPr>
        <w:t xml:space="preserve"> i systemami optymalizacji ich pracy</w:t>
      </w:r>
      <w:r w:rsidR="003A1A0C" w:rsidRPr="00150EE8">
        <w:rPr>
          <w:rFonts w:ascii="Calibri" w:hAnsi="Calibri" w:cs="Calibri"/>
          <w:bCs/>
          <w:sz w:val="22"/>
          <w:szCs w:val="22"/>
        </w:rPr>
        <w:t>.</w:t>
      </w:r>
    </w:p>
    <w:p w14:paraId="5822247B" w14:textId="77777777" w:rsidR="00753F4C" w:rsidRPr="00150EE8" w:rsidRDefault="00753F4C" w:rsidP="0036311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150EE8">
        <w:rPr>
          <w:rFonts w:ascii="Calibri" w:hAnsi="Calibri" w:cs="Calibri"/>
          <w:b/>
          <w:sz w:val="22"/>
          <w:szCs w:val="22"/>
        </w:rPr>
        <w:t>Zastosowane rozwiązanie</w:t>
      </w:r>
    </w:p>
    <w:p w14:paraId="30DE5F5F" w14:textId="51EAAFC9" w:rsidR="00991956" w:rsidRPr="00150EE8" w:rsidRDefault="0036311A" w:rsidP="0036311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150EE8">
        <w:rPr>
          <w:rFonts w:ascii="Calibri" w:hAnsi="Calibri" w:cs="Calibri"/>
          <w:bCs/>
          <w:sz w:val="22"/>
          <w:szCs w:val="22"/>
        </w:rPr>
        <w:t xml:space="preserve">Jako kluczowe zadania zidentyfikowano: rozładunek i załadunek, uzupełnianie regałów oraz kompletację, a do ich wykonania dobrano wózki 4 rodzajów. –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Czołowy wózek RX 20 służy w </w:t>
      </w:r>
      <w:proofErr w:type="spellStart"/>
      <w:r w:rsidRPr="00150EE8">
        <w:rPr>
          <w:rFonts w:ascii="Calibri" w:hAnsi="Calibri" w:cs="Calibri"/>
          <w:bCs/>
          <w:i/>
          <w:iCs/>
          <w:sz w:val="22"/>
          <w:szCs w:val="22"/>
        </w:rPr>
        <w:t>Fresenius</w:t>
      </w:r>
      <w:proofErr w:type="spellEnd"/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150EE8">
        <w:rPr>
          <w:rFonts w:ascii="Calibri" w:hAnsi="Calibri" w:cs="Calibri"/>
          <w:bCs/>
          <w:i/>
          <w:iCs/>
          <w:sz w:val="22"/>
          <w:szCs w:val="22"/>
        </w:rPr>
        <w:t>Kabi</w:t>
      </w:r>
      <w:proofErr w:type="spellEnd"/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 na pierwszej linii rozładunku. 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>W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 obsłudze </w:t>
      </w:r>
      <w:r w:rsidR="00376817" w:rsidRPr="00150EE8">
        <w:rPr>
          <w:rFonts w:ascii="Calibri" w:hAnsi="Calibri" w:cs="Calibri"/>
          <w:bCs/>
          <w:i/>
          <w:iCs/>
          <w:sz w:val="22"/>
          <w:szCs w:val="22"/>
        </w:rPr>
        <w:t xml:space="preserve">ładowania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wspierają go wózki unoszące EXU. Regały zapełniane są następnie z użyciem wózków wysokiego składowania FM-X, a zadania z obszaru kompletacji wykonywane są przy pomocy łącznie 13 pojazdów serii OPX – flagowego obecnie rozwiązania STILL do kompletacji poziomej </w:t>
      </w:r>
      <w:r w:rsidR="00785501" w:rsidRPr="00150EE8">
        <w:rPr>
          <w:rFonts w:ascii="Calibri" w:hAnsi="Calibri" w:cs="Calibri"/>
          <w:bCs/>
          <w:i/>
          <w:iCs/>
          <w:sz w:val="22"/>
          <w:szCs w:val="22"/>
        </w:rPr>
        <w:t>–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150EE8">
        <w:rPr>
          <w:rFonts w:ascii="Calibri" w:hAnsi="Calibri" w:cs="Calibri"/>
          <w:bCs/>
          <w:sz w:val="22"/>
          <w:szCs w:val="22"/>
        </w:rPr>
        <w:t xml:space="preserve">mówi Grzegorz Kurkowski, specjalista ds. produktu STILL Polska. –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Istotnym z punktu widzenia efektywności procesów </w:t>
      </w:r>
      <w:proofErr w:type="spellStart"/>
      <w:r w:rsidRPr="00150EE8">
        <w:rPr>
          <w:rFonts w:ascii="Calibri" w:hAnsi="Calibri" w:cs="Calibri"/>
          <w:bCs/>
          <w:i/>
          <w:iCs/>
          <w:sz w:val="22"/>
          <w:szCs w:val="22"/>
        </w:rPr>
        <w:t>intralogistycznych</w:t>
      </w:r>
      <w:proofErr w:type="spellEnd"/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czynnikiem było wyposażenie 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 xml:space="preserve">obsługujących regały wysokiego składowania wózków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FM-X w system aktywnej stabilizacji ładunku ALS redukujący czas drgania masztu podczas pracy na 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 xml:space="preserve">ostatnich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kondygnacjach nawet o 80 proc. W transporcie poziomym skorzystano natomiast z przewag konkurencyjnych serii OPX </w:t>
      </w:r>
      <w:r w:rsidR="00376817" w:rsidRPr="00150EE8">
        <w:rPr>
          <w:rFonts w:ascii="Calibri" w:hAnsi="Calibri" w:cs="Calibri"/>
          <w:bCs/>
          <w:i/>
          <w:iCs/>
          <w:sz w:val="22"/>
          <w:szCs w:val="22"/>
        </w:rPr>
        <w:t xml:space="preserve">- 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>na</w:t>
      </w:r>
      <w:r w:rsidR="00376817" w:rsidRPr="00150EE8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czele z ergonomiczną, dającą dostęp do wszystkich funkcji wózka kierownicą STILL </w:t>
      </w:r>
      <w:proofErr w:type="spellStart"/>
      <w:r w:rsidRPr="00150EE8">
        <w:rPr>
          <w:rFonts w:ascii="Calibri" w:hAnsi="Calibri" w:cs="Calibri"/>
          <w:bCs/>
          <w:i/>
          <w:iCs/>
          <w:sz w:val="22"/>
          <w:szCs w:val="22"/>
        </w:rPr>
        <w:t>Easy</w:t>
      </w:r>
      <w:proofErr w:type="spellEnd"/>
      <w:r w:rsidRPr="00150EE8">
        <w:rPr>
          <w:rFonts w:ascii="Calibri" w:hAnsi="Calibri" w:cs="Calibri"/>
          <w:bCs/>
          <w:i/>
          <w:iCs/>
          <w:sz w:val="22"/>
          <w:szCs w:val="22"/>
        </w:rPr>
        <w:t xml:space="preserve"> Drive – </w:t>
      </w:r>
      <w:r w:rsidRPr="00150EE8">
        <w:rPr>
          <w:rFonts w:ascii="Calibri" w:hAnsi="Calibri" w:cs="Calibri"/>
          <w:bCs/>
          <w:sz w:val="22"/>
          <w:szCs w:val="22"/>
        </w:rPr>
        <w:t>relacjonuje.</w:t>
      </w:r>
      <w:r w:rsidR="00991956" w:rsidRPr="00150EE8">
        <w:rPr>
          <w:rFonts w:ascii="Calibri" w:hAnsi="Calibri" w:cs="Calibri"/>
          <w:bCs/>
          <w:sz w:val="22"/>
          <w:szCs w:val="22"/>
        </w:rPr>
        <w:t xml:space="preserve"> </w:t>
      </w:r>
      <w:r w:rsidR="002766CD" w:rsidRPr="00150EE8">
        <w:rPr>
          <w:rFonts w:ascii="Calibri" w:hAnsi="Calibri" w:cs="Calibri"/>
          <w:bCs/>
          <w:sz w:val="22"/>
          <w:szCs w:val="22"/>
        </w:rPr>
        <w:t xml:space="preserve">Klamrą spinającą całą </w:t>
      </w:r>
      <w:r w:rsidR="00991956" w:rsidRPr="00150EE8">
        <w:rPr>
          <w:rFonts w:ascii="Calibri" w:hAnsi="Calibri" w:cs="Calibri"/>
          <w:bCs/>
          <w:sz w:val="22"/>
          <w:szCs w:val="22"/>
        </w:rPr>
        <w:t>inwestycj</w:t>
      </w:r>
      <w:r w:rsidR="002766CD" w:rsidRPr="00150EE8">
        <w:rPr>
          <w:rFonts w:ascii="Calibri" w:hAnsi="Calibri" w:cs="Calibri"/>
          <w:bCs/>
          <w:sz w:val="22"/>
          <w:szCs w:val="22"/>
        </w:rPr>
        <w:t>ę</w:t>
      </w:r>
      <w:r w:rsidR="00991956" w:rsidRPr="00150EE8">
        <w:rPr>
          <w:rFonts w:ascii="Calibri" w:hAnsi="Calibri" w:cs="Calibri"/>
          <w:bCs/>
          <w:sz w:val="22"/>
          <w:szCs w:val="22"/>
        </w:rPr>
        <w:t xml:space="preserve"> było wdrożenie systemów: zarządzania bateriami oraz flotą (STILL </w:t>
      </w:r>
      <w:proofErr w:type="spellStart"/>
      <w:r w:rsidR="00991956" w:rsidRPr="00150EE8">
        <w:rPr>
          <w:rFonts w:ascii="Calibri" w:hAnsi="Calibri" w:cs="Calibri"/>
          <w:bCs/>
          <w:sz w:val="22"/>
          <w:szCs w:val="22"/>
        </w:rPr>
        <w:t>FleetManager</w:t>
      </w:r>
      <w:proofErr w:type="spellEnd"/>
      <w:r w:rsidR="00991956" w:rsidRPr="00150EE8">
        <w:rPr>
          <w:rFonts w:ascii="Calibri" w:hAnsi="Calibri" w:cs="Calibri"/>
          <w:bCs/>
          <w:sz w:val="22"/>
          <w:szCs w:val="22"/>
        </w:rPr>
        <w:t xml:space="preserve"> 4.x).</w:t>
      </w:r>
    </w:p>
    <w:p w14:paraId="5DFD8D70" w14:textId="77777777" w:rsidR="00753F4C" w:rsidRPr="00150EE8" w:rsidRDefault="00753F4C" w:rsidP="0036311A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150EE8">
        <w:rPr>
          <w:rFonts w:ascii="Calibri" w:hAnsi="Calibri" w:cs="Calibri"/>
          <w:b/>
          <w:bCs/>
          <w:sz w:val="22"/>
          <w:szCs w:val="22"/>
        </w:rPr>
        <w:t>Efekt wdrożenia</w:t>
      </w:r>
    </w:p>
    <w:p w14:paraId="6327D7EE" w14:textId="6513CFEC" w:rsidR="00991956" w:rsidRPr="00150EE8" w:rsidRDefault="00991956" w:rsidP="000818C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150EE8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157F94" w:rsidRPr="00150EE8">
        <w:rPr>
          <w:rFonts w:ascii="Calibri" w:hAnsi="Calibri" w:cs="Calibri"/>
          <w:i/>
          <w:iCs/>
          <w:sz w:val="22"/>
          <w:szCs w:val="22"/>
        </w:rPr>
        <w:t>Wiemy, że n</w:t>
      </w:r>
      <w:r w:rsidRPr="00150EE8">
        <w:rPr>
          <w:rFonts w:ascii="Calibri" w:hAnsi="Calibri" w:cs="Calibri"/>
          <w:i/>
          <w:iCs/>
          <w:sz w:val="22"/>
          <w:szCs w:val="22"/>
        </w:rPr>
        <w:t>owa flota znacząco ułatwi wykonywanie zadań</w:t>
      </w:r>
      <w:r w:rsidR="00157F94" w:rsidRPr="00150EE8">
        <w:rPr>
          <w:rFonts w:ascii="Calibri" w:hAnsi="Calibri" w:cs="Calibri"/>
          <w:i/>
          <w:iCs/>
          <w:sz w:val="22"/>
          <w:szCs w:val="22"/>
        </w:rPr>
        <w:t xml:space="preserve"> w centrum, a c</w:t>
      </w:r>
      <w:r w:rsidRPr="00150EE8">
        <w:rPr>
          <w:rFonts w:ascii="Calibri" w:hAnsi="Calibri" w:cs="Calibri"/>
          <w:i/>
          <w:iCs/>
          <w:sz w:val="22"/>
          <w:szCs w:val="22"/>
        </w:rPr>
        <w:t>ał</w:t>
      </w:r>
      <w:r w:rsidR="00D64BA5" w:rsidRPr="00150EE8">
        <w:rPr>
          <w:rFonts w:ascii="Calibri" w:hAnsi="Calibri" w:cs="Calibri"/>
          <w:i/>
          <w:iCs/>
          <w:sz w:val="22"/>
          <w:szCs w:val="22"/>
        </w:rPr>
        <w:t xml:space="preserve">a załoga </w:t>
      </w:r>
      <w:r w:rsidRPr="00150EE8">
        <w:rPr>
          <w:rFonts w:ascii="Calibri" w:hAnsi="Calibri" w:cs="Calibri"/>
          <w:i/>
          <w:iCs/>
          <w:sz w:val="22"/>
          <w:szCs w:val="22"/>
        </w:rPr>
        <w:t xml:space="preserve">cieszy się już na prowadzenie </w:t>
      </w:r>
      <w:r w:rsidR="00D64BA5" w:rsidRPr="00150EE8">
        <w:rPr>
          <w:rFonts w:ascii="Calibri" w:hAnsi="Calibri" w:cs="Calibri"/>
          <w:i/>
          <w:iCs/>
          <w:sz w:val="22"/>
          <w:szCs w:val="22"/>
        </w:rPr>
        <w:t xml:space="preserve">przeznaczonych do obiektu </w:t>
      </w:r>
      <w:r w:rsidRPr="00150EE8">
        <w:rPr>
          <w:rFonts w:ascii="Calibri" w:hAnsi="Calibri" w:cs="Calibri"/>
          <w:i/>
          <w:iCs/>
          <w:sz w:val="22"/>
          <w:szCs w:val="22"/>
        </w:rPr>
        <w:t>innowacyjnych wózków</w:t>
      </w:r>
      <w:r w:rsidR="00BE2B5E" w:rsidRPr="00150EE8">
        <w:rPr>
          <w:rFonts w:ascii="Calibri" w:hAnsi="Calibri" w:cs="Calibri"/>
          <w:i/>
          <w:iCs/>
          <w:sz w:val="22"/>
          <w:szCs w:val="22"/>
        </w:rPr>
        <w:t>. Szczególnie do gustu przypadły nam wózki OPX z</w:t>
      </w:r>
      <w:r w:rsidR="00157F94" w:rsidRPr="00150EE8">
        <w:rPr>
          <w:rFonts w:ascii="Calibri" w:hAnsi="Calibri" w:cs="Calibri"/>
          <w:i/>
          <w:iCs/>
          <w:sz w:val="22"/>
          <w:szCs w:val="22"/>
        </w:rPr>
        <w:t> </w:t>
      </w:r>
      <w:r w:rsidR="00BE2B5E" w:rsidRPr="00150EE8">
        <w:rPr>
          <w:rFonts w:ascii="Calibri" w:hAnsi="Calibri" w:cs="Calibri"/>
          <w:i/>
          <w:iCs/>
          <w:sz w:val="22"/>
          <w:szCs w:val="22"/>
        </w:rPr>
        <w:t>podnośnikiem nożycowym, dające operatorom nowy poziom komfortu i wydajności –</w:t>
      </w:r>
      <w:r w:rsidR="00BE2B5E" w:rsidRPr="00150EE8">
        <w:rPr>
          <w:rFonts w:ascii="Calibri" w:hAnsi="Calibri" w:cs="Calibri"/>
          <w:sz w:val="22"/>
          <w:szCs w:val="22"/>
        </w:rPr>
        <w:t xml:space="preserve"> mówi </w:t>
      </w:r>
      <w:r w:rsidRPr="00150EE8">
        <w:rPr>
          <w:rFonts w:ascii="Calibri" w:hAnsi="Calibri" w:cs="Calibri"/>
          <w:bCs/>
          <w:sz w:val="22"/>
          <w:szCs w:val="22"/>
        </w:rPr>
        <w:t xml:space="preserve">Stuart </w:t>
      </w:r>
      <w:proofErr w:type="spellStart"/>
      <w:r w:rsidRPr="00150EE8">
        <w:rPr>
          <w:rFonts w:ascii="Calibri" w:hAnsi="Calibri" w:cs="Calibri"/>
          <w:bCs/>
          <w:sz w:val="22"/>
          <w:szCs w:val="22"/>
        </w:rPr>
        <w:t>Garswood</w:t>
      </w:r>
      <w:proofErr w:type="spellEnd"/>
      <w:r w:rsidR="00BE2B5E" w:rsidRPr="00150EE8">
        <w:rPr>
          <w:rFonts w:ascii="Calibri" w:hAnsi="Calibri" w:cs="Calibri"/>
          <w:bCs/>
          <w:sz w:val="22"/>
          <w:szCs w:val="22"/>
        </w:rPr>
        <w:t>,</w:t>
      </w:r>
      <w:r w:rsidRPr="00150EE8">
        <w:rPr>
          <w:rFonts w:ascii="Calibri" w:hAnsi="Calibri" w:cs="Calibri"/>
          <w:bCs/>
          <w:sz w:val="22"/>
          <w:szCs w:val="22"/>
        </w:rPr>
        <w:t xml:space="preserve"> </w:t>
      </w:r>
      <w:r w:rsidR="00BE2B5E" w:rsidRPr="00150EE8">
        <w:rPr>
          <w:rFonts w:ascii="Calibri" w:hAnsi="Calibri" w:cs="Calibri"/>
          <w:bCs/>
          <w:sz w:val="22"/>
          <w:szCs w:val="22"/>
        </w:rPr>
        <w:t>menadżer ds.</w:t>
      </w:r>
      <w:r w:rsidR="000818C6" w:rsidRPr="00150EE8">
        <w:rPr>
          <w:rFonts w:ascii="Calibri" w:hAnsi="Calibri" w:cs="Calibri"/>
          <w:bCs/>
          <w:sz w:val="22"/>
          <w:szCs w:val="22"/>
        </w:rPr>
        <w:t> </w:t>
      </w:r>
      <w:r w:rsidR="00BE2B5E" w:rsidRPr="00150EE8">
        <w:rPr>
          <w:rFonts w:ascii="Calibri" w:hAnsi="Calibri" w:cs="Calibri"/>
          <w:bCs/>
          <w:sz w:val="22"/>
          <w:szCs w:val="22"/>
        </w:rPr>
        <w:t xml:space="preserve">operacji magazynowych </w:t>
      </w:r>
      <w:proofErr w:type="spellStart"/>
      <w:r w:rsidRPr="00150EE8">
        <w:rPr>
          <w:rFonts w:ascii="Calibri" w:hAnsi="Calibri" w:cs="Calibri"/>
          <w:bCs/>
          <w:sz w:val="22"/>
          <w:szCs w:val="22"/>
        </w:rPr>
        <w:t>Fresenius</w:t>
      </w:r>
      <w:proofErr w:type="spellEnd"/>
      <w:r w:rsidRPr="00150EE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50EE8">
        <w:rPr>
          <w:rFonts w:ascii="Calibri" w:hAnsi="Calibri" w:cs="Calibri"/>
          <w:bCs/>
          <w:sz w:val="22"/>
          <w:szCs w:val="22"/>
        </w:rPr>
        <w:t>Kabi</w:t>
      </w:r>
      <w:proofErr w:type="spellEnd"/>
      <w:r w:rsidR="00BE2B5E" w:rsidRPr="00150EE8">
        <w:rPr>
          <w:rFonts w:ascii="Calibri" w:hAnsi="Calibri" w:cs="Calibri"/>
          <w:bCs/>
          <w:sz w:val="22"/>
          <w:szCs w:val="22"/>
        </w:rPr>
        <w:t>.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 Docenia także korzyści </w:t>
      </w:r>
      <w:r w:rsidR="000818C6" w:rsidRPr="00150EE8">
        <w:rPr>
          <w:rFonts w:ascii="Calibri" w:hAnsi="Calibri" w:cs="Calibri"/>
          <w:bCs/>
          <w:sz w:val="22"/>
          <w:szCs w:val="22"/>
        </w:rPr>
        <w:lastRenderedPageBreak/>
        <w:t>wynikające z</w:t>
      </w:r>
      <w:r w:rsidR="00157F94" w:rsidRPr="00150EE8">
        <w:rPr>
          <w:rFonts w:ascii="Calibri" w:hAnsi="Calibri" w:cs="Calibri"/>
          <w:bCs/>
          <w:sz w:val="22"/>
          <w:szCs w:val="22"/>
        </w:rPr>
        <w:t> 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wdrożenia komplementarnych z flotą usług optymalizacyjnych. – 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>Mieliśmy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 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potrzebę unowocześnienia akumulatorowni oraz zwiększenia wydajności procesów dzięki regałom wysokiego składowania. 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 xml:space="preserve">Dzięki możliwości 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>zaprogram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 xml:space="preserve">owania w obsługujących je </w:t>
      </w:r>
      <w:r w:rsidR="00C8096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wózkach typu </w:t>
      </w:r>
      <w:proofErr w:type="spellStart"/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>reach</w:t>
      </w:r>
      <w:proofErr w:type="spellEnd"/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tr</w:t>
      </w:r>
      <w:r w:rsidR="00F52D2A" w:rsidRPr="00150EE8">
        <w:rPr>
          <w:rFonts w:ascii="Calibri" w:hAnsi="Calibri" w:cs="Calibri"/>
          <w:bCs/>
          <w:i/>
          <w:iCs/>
          <w:sz w:val="22"/>
          <w:szCs w:val="22"/>
        </w:rPr>
        <w:t>u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>ck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wstęp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>nych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wysokości podnoszenia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 xml:space="preserve">, mamy nadzieję poprawić BHP oraz pomóc zapobiegać uszkodzeniom regałów i główek </w:t>
      </w:r>
      <w:r w:rsidR="007B205C" w:rsidRPr="00150EE8">
        <w:rPr>
          <w:rFonts w:ascii="Calibri" w:hAnsi="Calibri" w:cs="Calibri"/>
          <w:bCs/>
          <w:i/>
          <w:iCs/>
          <w:sz w:val="22"/>
          <w:szCs w:val="22"/>
        </w:rPr>
        <w:t xml:space="preserve">zamocowanych na stropie 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>zraszaczy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157F94" w:rsidRPr="00150EE8">
        <w:rPr>
          <w:rFonts w:ascii="Calibri" w:hAnsi="Calibri" w:cs="Calibri"/>
          <w:bCs/>
          <w:i/>
          <w:iCs/>
          <w:sz w:val="22"/>
          <w:szCs w:val="22"/>
        </w:rPr>
        <w:t>Dodatkowo, d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>zięki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 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>integracji wózków z</w:t>
      </w:r>
      <w:r w:rsidR="00EA3272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oprogramowaniem STILL </w:t>
      </w:r>
      <w:proofErr w:type="spellStart"/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>FleetManager</w:t>
      </w:r>
      <w:proofErr w:type="spellEnd"/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4.x i</w:t>
      </w:r>
      <w:r w:rsidR="00EA3272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łączności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GPRS uzyskaliśmy całkowitą przejrzystość danych nt. eksploatacji wózków oraz</w:t>
      </w:r>
      <w:r w:rsidR="008A0D63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ich</w:t>
      </w:r>
      <w:r w:rsidR="000818C6" w:rsidRPr="00150EE8">
        <w:rPr>
          <w:rFonts w:ascii="Calibri" w:hAnsi="Calibri" w:cs="Calibri"/>
          <w:bCs/>
          <w:i/>
          <w:iCs/>
          <w:sz w:val="22"/>
          <w:szCs w:val="22"/>
        </w:rPr>
        <w:t xml:space="preserve"> uszkodzeń – 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relacjonuje. System zarządzania ładowaniem baterii </w:t>
      </w:r>
      <w:r w:rsidRPr="00150EE8">
        <w:rPr>
          <w:rFonts w:ascii="Calibri" w:hAnsi="Calibri" w:cs="Calibri"/>
          <w:bCs/>
          <w:sz w:val="22"/>
          <w:szCs w:val="22"/>
        </w:rPr>
        <w:t>pomaga</w:t>
      </w:r>
      <w:r w:rsidR="000818C6" w:rsidRPr="00150EE8">
        <w:rPr>
          <w:rFonts w:ascii="Calibri" w:hAnsi="Calibri" w:cs="Calibri"/>
          <w:bCs/>
          <w:sz w:val="22"/>
          <w:szCs w:val="22"/>
        </w:rPr>
        <w:t xml:space="preserve"> z kolei zapewnić </w:t>
      </w:r>
      <w:r w:rsidRPr="00150EE8">
        <w:rPr>
          <w:rFonts w:ascii="Calibri" w:hAnsi="Calibri" w:cs="Calibri"/>
          <w:bCs/>
          <w:sz w:val="22"/>
          <w:szCs w:val="22"/>
        </w:rPr>
        <w:t>równomierne wykorzystanie akumulatorów</w:t>
      </w:r>
      <w:r w:rsidR="000818C6" w:rsidRPr="00150EE8">
        <w:rPr>
          <w:rFonts w:ascii="Calibri" w:hAnsi="Calibri" w:cs="Calibri"/>
          <w:bCs/>
          <w:sz w:val="22"/>
          <w:szCs w:val="22"/>
        </w:rPr>
        <w:t>, wydłużenie ich trwałości</w:t>
      </w:r>
      <w:r w:rsidRPr="00150EE8">
        <w:rPr>
          <w:rFonts w:ascii="Calibri" w:hAnsi="Calibri" w:cs="Calibri"/>
          <w:bCs/>
          <w:sz w:val="22"/>
          <w:szCs w:val="22"/>
        </w:rPr>
        <w:t xml:space="preserve"> i</w:t>
      </w:r>
      <w:r w:rsidR="000818C6" w:rsidRPr="00150EE8">
        <w:rPr>
          <w:rFonts w:ascii="Calibri" w:hAnsi="Calibri" w:cs="Calibri"/>
          <w:bCs/>
          <w:sz w:val="22"/>
          <w:szCs w:val="22"/>
        </w:rPr>
        <w:t> </w:t>
      </w:r>
      <w:r w:rsidRPr="00150EE8">
        <w:rPr>
          <w:rFonts w:ascii="Calibri" w:hAnsi="Calibri" w:cs="Calibri"/>
          <w:bCs/>
          <w:sz w:val="22"/>
          <w:szCs w:val="22"/>
        </w:rPr>
        <w:t>obniżenie kosztów eksploatacji.</w:t>
      </w:r>
    </w:p>
    <w:p w14:paraId="12EEE708" w14:textId="77777777" w:rsidR="00150EE8" w:rsidRPr="00150EE8" w:rsidRDefault="00150EE8" w:rsidP="00150EE8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150EE8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221DE58" w14:textId="77777777" w:rsidR="00150EE8" w:rsidRPr="00150EE8" w:rsidRDefault="00150EE8" w:rsidP="00150EE8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150EE8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185BB7E7" w14:textId="77777777" w:rsidR="00150EE8" w:rsidRPr="00150EE8" w:rsidRDefault="00150EE8" w:rsidP="00150EE8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150EE8">
        <w:rPr>
          <w:rFonts w:cs="Arial"/>
          <w:color w:val="222222"/>
          <w:sz w:val="22"/>
          <w:szCs w:val="22"/>
        </w:rPr>
        <w:t>PR Manager</w:t>
      </w:r>
    </w:p>
    <w:p w14:paraId="11AADBFB" w14:textId="77777777" w:rsidR="00150EE8" w:rsidRPr="00150EE8" w:rsidRDefault="00150EE8" w:rsidP="00150EE8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150EE8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150EE8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62C5F576" w14:textId="77777777" w:rsidR="00150EE8" w:rsidRPr="00150EE8" w:rsidRDefault="00150EE8" w:rsidP="00150EE8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150EE8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441C7630" w14:textId="7F724BBF" w:rsidR="00150EE8" w:rsidRPr="00150EE8" w:rsidRDefault="00150EE8" w:rsidP="00150EE8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150EE8">
        <w:rPr>
          <w:rFonts w:cs="Arial"/>
          <w:color w:val="222222"/>
          <w:sz w:val="22"/>
          <w:szCs w:val="22"/>
          <w:lang w:val="en-GB"/>
        </w:rPr>
        <w:t>e-mail:</w:t>
      </w:r>
      <w:r w:rsidRPr="00150EE8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150EE8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150EE8" w:rsidRPr="00150EE8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325AA"/>
    <w:rsid w:val="000668D0"/>
    <w:rsid w:val="000818C6"/>
    <w:rsid w:val="000F1F66"/>
    <w:rsid w:val="0014222E"/>
    <w:rsid w:val="00150EE8"/>
    <w:rsid w:val="00157F94"/>
    <w:rsid w:val="001871AB"/>
    <w:rsid w:val="001B4A05"/>
    <w:rsid w:val="001C4F7D"/>
    <w:rsid w:val="002766CD"/>
    <w:rsid w:val="002C7E50"/>
    <w:rsid w:val="0036311A"/>
    <w:rsid w:val="00376817"/>
    <w:rsid w:val="003A1A0C"/>
    <w:rsid w:val="003D5094"/>
    <w:rsid w:val="0043182B"/>
    <w:rsid w:val="004C7A88"/>
    <w:rsid w:val="004E6DA0"/>
    <w:rsid w:val="00566B66"/>
    <w:rsid w:val="006C5F90"/>
    <w:rsid w:val="006D65D6"/>
    <w:rsid w:val="006F6AF5"/>
    <w:rsid w:val="00753F4C"/>
    <w:rsid w:val="00785501"/>
    <w:rsid w:val="007B205C"/>
    <w:rsid w:val="007B5241"/>
    <w:rsid w:val="007C0D85"/>
    <w:rsid w:val="00834E0A"/>
    <w:rsid w:val="00861D17"/>
    <w:rsid w:val="008763D6"/>
    <w:rsid w:val="008A0D63"/>
    <w:rsid w:val="00991956"/>
    <w:rsid w:val="00A3444A"/>
    <w:rsid w:val="00AB10A3"/>
    <w:rsid w:val="00BE2B5E"/>
    <w:rsid w:val="00BE67C8"/>
    <w:rsid w:val="00C80966"/>
    <w:rsid w:val="00C9601F"/>
    <w:rsid w:val="00D64BA5"/>
    <w:rsid w:val="00EA3272"/>
    <w:rsid w:val="00F52D2A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B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rsid w:val="0015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6</cp:revision>
  <dcterms:created xsi:type="dcterms:W3CDTF">2020-10-07T08:18:00Z</dcterms:created>
  <dcterms:modified xsi:type="dcterms:W3CDTF">2020-10-07T08:37:00Z</dcterms:modified>
</cp:coreProperties>
</file>